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FA698" w14:textId="77777777" w:rsidR="00177998" w:rsidRDefault="00177998">
      <w:pPr>
        <w:pStyle w:val="Heading4"/>
        <w:framePr w:wrap="around"/>
        <w:rPr>
          <w:rFonts w:ascii="Garamond" w:hAnsi="Garamond"/>
          <w:b w:val="0"/>
          <w:sz w:val="10"/>
        </w:rPr>
      </w:pPr>
      <w:r>
        <w:rPr>
          <w:rFonts w:ascii="Garamond" w:hAnsi="Garamond"/>
          <w:b w:val="0"/>
          <w:sz w:val="10"/>
        </w:rPr>
        <w:t xml:space="preserve">The Law Office of </w:t>
      </w:r>
    </w:p>
    <w:p w14:paraId="31A715A6" w14:textId="77777777" w:rsidR="00177998" w:rsidRDefault="00177998">
      <w:pPr>
        <w:pStyle w:val="Caption"/>
        <w:framePr w:wrap="around"/>
        <w:rPr>
          <w:rFonts w:ascii="Garamond" w:hAnsi="Garamond"/>
          <w:sz w:val="38"/>
        </w:rPr>
      </w:pPr>
      <w:r>
        <w:rPr>
          <w:rFonts w:ascii="Garamond" w:hAnsi="Garamond"/>
          <w:sz w:val="38"/>
        </w:rPr>
        <w:t>William Frick</w:t>
      </w:r>
    </w:p>
    <w:p w14:paraId="71F641AA" w14:textId="77777777" w:rsidR="00177998" w:rsidRDefault="00177998">
      <w:pPr>
        <w:framePr w:w="11630" w:h="732" w:hRule="exact" w:hSpace="187" w:wrap="around" w:vAnchor="page" w:hAnchor="page" w:x="298" w:y="851"/>
        <w:jc w:val="center"/>
        <w:rPr>
          <w:rFonts w:ascii="Times New Roman" w:hAnsi="Times New Roman"/>
          <w:sz w:val="16"/>
        </w:rPr>
      </w:pPr>
    </w:p>
    <w:p w14:paraId="0F421816" w14:textId="77777777" w:rsidR="00177998" w:rsidRDefault="00177998">
      <w:pPr>
        <w:framePr w:w="11630" w:h="732" w:hRule="exact" w:hSpace="187" w:wrap="around" w:vAnchor="page" w:hAnchor="page" w:x="298" w:y="851"/>
        <w:jc w:val="center"/>
      </w:pPr>
    </w:p>
    <w:p w14:paraId="75A2CB3F" w14:textId="77777777"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7B50DE">
        <w:rPr>
          <w:rFonts w:ascii="Times New Roman" w:hAnsi="Times New Roman"/>
          <w:smallCaps/>
          <w:noProof/>
          <w:sz w:val="20"/>
        </w:rPr>
        <w:t>12 December, 2012</w:t>
      </w:r>
      <w:r>
        <w:rPr>
          <w:rFonts w:ascii="Times New Roman" w:hAnsi="Times New Roman"/>
          <w:smallCaps/>
          <w:sz w:val="20"/>
        </w:rPr>
        <w:fldChar w:fldCharType="end"/>
      </w:r>
    </w:p>
    <w:p w14:paraId="015C2621" w14:textId="77777777" w:rsidR="00177998" w:rsidRDefault="00177998" w:rsidP="00F2602A">
      <w:pPr>
        <w:rPr>
          <w:rFonts w:ascii="Times New Roman" w:hAnsi="Times New Roman"/>
          <w:sz w:val="25"/>
          <w:szCs w:val="25"/>
        </w:rPr>
      </w:pPr>
    </w:p>
    <w:p w14:paraId="472F6561" w14:textId="77777777" w:rsidR="00177998" w:rsidRDefault="00177998" w:rsidP="00F2602A">
      <w:pPr>
        <w:rPr>
          <w:rFonts w:ascii="Times New Roman" w:hAnsi="Times New Roman"/>
          <w:sz w:val="25"/>
          <w:szCs w:val="25"/>
        </w:rPr>
      </w:pPr>
    </w:p>
    <w:p w14:paraId="00510639" w14:textId="77777777" w:rsidR="00177998" w:rsidRDefault="00177998" w:rsidP="00F2602A">
      <w:pPr>
        <w:rPr>
          <w:rFonts w:ascii="Times New Roman" w:hAnsi="Times New Roman"/>
          <w:sz w:val="25"/>
          <w:szCs w:val="25"/>
        </w:rPr>
      </w:pPr>
    </w:p>
    <w:p w14:paraId="3F685854" w14:textId="53C910FB" w:rsidR="00177998" w:rsidRPr="00F86838" w:rsidRDefault="00477DB4" w:rsidP="007B50DE">
      <w:pPr>
        <w:jc w:val="both"/>
        <w:rPr>
          <w:rFonts w:ascii="Times New Roman" w:hAnsi="Times New Roman"/>
          <w:szCs w:val="24"/>
        </w:rPr>
      </w:pPr>
      <w:r w:rsidRPr="00F86838">
        <w:rPr>
          <w:rFonts w:ascii="Times New Roman" w:hAnsi="Times New Roman"/>
          <w:szCs w:val="24"/>
        </w:rPr>
        <w:t>L</w:t>
      </w:r>
      <w:r w:rsidR="00146A75" w:rsidRPr="00F86838">
        <w:rPr>
          <w:rFonts w:ascii="Times New Roman" w:hAnsi="Times New Roman"/>
          <w:szCs w:val="24"/>
        </w:rPr>
        <w:t>uis Hernandez</w:t>
      </w:r>
    </w:p>
    <w:p w14:paraId="3ED0B260" w14:textId="77777777" w:rsidR="009C2743" w:rsidRPr="00F86838" w:rsidRDefault="009C2743" w:rsidP="007B50DE">
      <w:pPr>
        <w:jc w:val="both"/>
        <w:rPr>
          <w:rFonts w:ascii="Times New Roman" w:hAnsi="Times New Roman"/>
          <w:szCs w:val="24"/>
        </w:rPr>
      </w:pPr>
      <w:r w:rsidRPr="00F86838">
        <w:rPr>
          <w:rFonts w:ascii="Times New Roman" w:hAnsi="Times New Roman"/>
          <w:szCs w:val="24"/>
        </w:rPr>
        <w:t>P.O. Box 991</w:t>
      </w:r>
    </w:p>
    <w:p w14:paraId="6757F1F4" w14:textId="54FABCC7" w:rsidR="009C2743" w:rsidRPr="00F86838" w:rsidRDefault="009C2743" w:rsidP="007B50DE">
      <w:pPr>
        <w:jc w:val="both"/>
        <w:rPr>
          <w:rFonts w:ascii="Times New Roman" w:hAnsi="Times New Roman"/>
          <w:szCs w:val="24"/>
        </w:rPr>
      </w:pPr>
      <w:proofErr w:type="spellStart"/>
      <w:r w:rsidRPr="00F86838">
        <w:rPr>
          <w:rFonts w:ascii="Times New Roman" w:hAnsi="Times New Roman"/>
          <w:szCs w:val="24"/>
        </w:rPr>
        <w:t>Kapa'a</w:t>
      </w:r>
      <w:proofErr w:type="spellEnd"/>
      <w:r w:rsidR="00F86838" w:rsidRPr="00F86838">
        <w:rPr>
          <w:rFonts w:ascii="Times New Roman" w:hAnsi="Times New Roman"/>
          <w:szCs w:val="24"/>
        </w:rPr>
        <w:t>,</w:t>
      </w:r>
      <w:r w:rsidRPr="00F86838">
        <w:rPr>
          <w:rFonts w:ascii="Times New Roman" w:hAnsi="Times New Roman"/>
          <w:szCs w:val="24"/>
        </w:rPr>
        <w:t xml:space="preserve"> HI </w:t>
      </w:r>
      <w:r w:rsidR="00F86838" w:rsidRPr="00F86838">
        <w:rPr>
          <w:rFonts w:ascii="Times New Roman" w:hAnsi="Times New Roman"/>
          <w:szCs w:val="24"/>
        </w:rPr>
        <w:t xml:space="preserve"> </w:t>
      </w:r>
      <w:r w:rsidRPr="00F86838">
        <w:rPr>
          <w:rFonts w:ascii="Times New Roman" w:hAnsi="Times New Roman"/>
          <w:szCs w:val="24"/>
        </w:rPr>
        <w:t>96746</w:t>
      </w:r>
    </w:p>
    <w:p w14:paraId="75DF0A24" w14:textId="35A62E24" w:rsidR="009C2743" w:rsidRPr="00F86838" w:rsidRDefault="009C2743" w:rsidP="007B50DE">
      <w:pPr>
        <w:jc w:val="both"/>
        <w:rPr>
          <w:rFonts w:ascii="Times New Roman" w:hAnsi="Times New Roman"/>
          <w:szCs w:val="24"/>
        </w:rPr>
      </w:pPr>
    </w:p>
    <w:p w14:paraId="4EAB1DB2" w14:textId="4A3549D6" w:rsidR="009C2743" w:rsidRPr="00F86838" w:rsidRDefault="009C2743" w:rsidP="007B50DE">
      <w:pPr>
        <w:jc w:val="both"/>
        <w:rPr>
          <w:rFonts w:ascii="Times New Roman" w:hAnsi="Times New Roman"/>
          <w:szCs w:val="24"/>
        </w:rPr>
      </w:pPr>
      <w:r w:rsidRPr="00F86838">
        <w:rPr>
          <w:rFonts w:ascii="Times New Roman" w:hAnsi="Times New Roman"/>
          <w:szCs w:val="24"/>
        </w:rPr>
        <w:t>Dear Luis:</w:t>
      </w:r>
    </w:p>
    <w:p w14:paraId="49C29E07" w14:textId="77777777" w:rsidR="009C2743" w:rsidRPr="00F86838" w:rsidRDefault="009C2743" w:rsidP="007B50DE">
      <w:pPr>
        <w:jc w:val="both"/>
        <w:rPr>
          <w:rFonts w:ascii="Times New Roman" w:hAnsi="Times New Roman"/>
          <w:szCs w:val="24"/>
        </w:rPr>
      </w:pPr>
    </w:p>
    <w:p w14:paraId="56FA8274" w14:textId="3228FE6D" w:rsidR="005E1F35" w:rsidRPr="00F86838" w:rsidRDefault="002819A0" w:rsidP="007B50DE">
      <w:pPr>
        <w:jc w:val="both"/>
        <w:rPr>
          <w:rFonts w:ascii="Times New Roman" w:hAnsi="Times New Roman"/>
          <w:szCs w:val="24"/>
        </w:rPr>
      </w:pPr>
      <w:r w:rsidRPr="00F86838">
        <w:rPr>
          <w:rFonts w:ascii="Times New Roman" w:hAnsi="Times New Roman"/>
          <w:szCs w:val="24"/>
        </w:rPr>
        <w:t xml:space="preserve">As you may already know, </w:t>
      </w:r>
      <w:r w:rsidR="005E1F35" w:rsidRPr="00F86838">
        <w:rPr>
          <w:rFonts w:ascii="Times New Roman" w:hAnsi="Times New Roman"/>
          <w:szCs w:val="24"/>
        </w:rPr>
        <w:t xml:space="preserve">your work authorization permit is about to expire in January 2013. </w:t>
      </w:r>
      <w:r w:rsidR="00F86838" w:rsidRPr="00F86838">
        <w:rPr>
          <w:rFonts w:ascii="Times New Roman" w:hAnsi="Times New Roman"/>
          <w:szCs w:val="24"/>
        </w:rPr>
        <w:t xml:space="preserve"> </w:t>
      </w:r>
      <w:r w:rsidR="005E1F35" w:rsidRPr="00F86838">
        <w:rPr>
          <w:rFonts w:ascii="Times New Roman" w:hAnsi="Times New Roman"/>
          <w:szCs w:val="24"/>
        </w:rPr>
        <w:t>D</w:t>
      </w:r>
      <w:r w:rsidRPr="00F86838">
        <w:rPr>
          <w:rFonts w:ascii="Times New Roman" w:hAnsi="Times New Roman"/>
          <w:szCs w:val="24"/>
        </w:rPr>
        <w:t>ue</w:t>
      </w:r>
      <w:r w:rsidR="009C2743" w:rsidRPr="00F86838">
        <w:rPr>
          <w:rFonts w:ascii="Times New Roman" w:hAnsi="Times New Roman"/>
          <w:szCs w:val="24"/>
        </w:rPr>
        <w:t xml:space="preserve"> to the </w:t>
      </w:r>
      <w:r w:rsidR="005E1F35" w:rsidRPr="00F86838">
        <w:rPr>
          <w:rFonts w:ascii="Times New Roman" w:hAnsi="Times New Roman"/>
          <w:szCs w:val="24"/>
        </w:rPr>
        <w:t>denial of your I-485 application</w:t>
      </w:r>
      <w:r w:rsidR="009C2743" w:rsidRPr="00F86838">
        <w:rPr>
          <w:rFonts w:ascii="Times New Roman" w:hAnsi="Times New Roman"/>
          <w:szCs w:val="24"/>
        </w:rPr>
        <w:t xml:space="preserve">, </w:t>
      </w:r>
      <w:r w:rsidR="005E1F35" w:rsidRPr="00F86838">
        <w:rPr>
          <w:rFonts w:ascii="Times New Roman" w:hAnsi="Times New Roman"/>
          <w:szCs w:val="24"/>
        </w:rPr>
        <w:t>renewing your I-765 work authorization may be a little more difficult than we anticipated.</w:t>
      </w:r>
    </w:p>
    <w:p w14:paraId="3076C35E" w14:textId="77777777" w:rsidR="005E1F35" w:rsidRPr="00F86838" w:rsidRDefault="005E1F35" w:rsidP="007B50DE">
      <w:pPr>
        <w:jc w:val="both"/>
        <w:rPr>
          <w:rFonts w:ascii="Times New Roman" w:hAnsi="Times New Roman"/>
          <w:szCs w:val="24"/>
        </w:rPr>
      </w:pPr>
    </w:p>
    <w:p w14:paraId="795E61AB" w14:textId="69B57728" w:rsidR="009C2743" w:rsidRPr="00F86838" w:rsidRDefault="005E1F35" w:rsidP="007B50DE">
      <w:pPr>
        <w:jc w:val="both"/>
        <w:rPr>
          <w:rFonts w:ascii="Times New Roman" w:hAnsi="Times New Roman"/>
          <w:szCs w:val="24"/>
        </w:rPr>
      </w:pPr>
      <w:r w:rsidRPr="00F86838">
        <w:rPr>
          <w:rFonts w:ascii="Times New Roman" w:hAnsi="Times New Roman"/>
          <w:szCs w:val="24"/>
        </w:rPr>
        <w:t>However, since the denial of your I-485, we have requested reconsideration of that denial through filing an I-290B</w:t>
      </w:r>
      <w:r w:rsidR="00F86838" w:rsidRPr="00F86838">
        <w:rPr>
          <w:rFonts w:ascii="Times New Roman" w:hAnsi="Times New Roman"/>
          <w:szCs w:val="24"/>
        </w:rPr>
        <w:t xml:space="preserve"> appeal</w:t>
      </w:r>
      <w:r w:rsidRPr="00F86838">
        <w:rPr>
          <w:rFonts w:ascii="Times New Roman" w:hAnsi="Times New Roman"/>
          <w:szCs w:val="24"/>
        </w:rPr>
        <w:t>, which is currently pending.</w:t>
      </w:r>
    </w:p>
    <w:p w14:paraId="0A95AB72" w14:textId="65A9FA89" w:rsidR="00177998" w:rsidRPr="00F86838" w:rsidRDefault="00177998" w:rsidP="007B50DE">
      <w:pPr>
        <w:jc w:val="both"/>
        <w:rPr>
          <w:rFonts w:ascii="Times New Roman" w:hAnsi="Times New Roman"/>
          <w:szCs w:val="24"/>
        </w:rPr>
      </w:pPr>
    </w:p>
    <w:p w14:paraId="29F7FEAE" w14:textId="5AFCDAF0" w:rsidR="002819A0" w:rsidRDefault="002819A0" w:rsidP="007B50DE">
      <w:pPr>
        <w:jc w:val="both"/>
        <w:rPr>
          <w:rFonts w:ascii="Times New Roman" w:hAnsi="Times New Roman"/>
          <w:szCs w:val="24"/>
        </w:rPr>
      </w:pPr>
      <w:r w:rsidRPr="00F86838">
        <w:rPr>
          <w:rFonts w:ascii="Times New Roman" w:hAnsi="Times New Roman"/>
          <w:szCs w:val="24"/>
        </w:rPr>
        <w:t>Due to a recent change in USCIS policy that directly contradicts the statute we are asking USCIS to allow you to proceed with the renewal application of your I-765</w:t>
      </w:r>
      <w:r w:rsidR="005E1F35" w:rsidRPr="00F86838">
        <w:rPr>
          <w:rFonts w:ascii="Times New Roman" w:hAnsi="Times New Roman"/>
          <w:szCs w:val="24"/>
        </w:rPr>
        <w:t xml:space="preserve"> work authorization</w:t>
      </w:r>
      <w:r w:rsidR="00C4607F" w:rsidRPr="00F86838">
        <w:rPr>
          <w:rFonts w:ascii="Times New Roman" w:hAnsi="Times New Roman"/>
          <w:szCs w:val="24"/>
        </w:rPr>
        <w:t xml:space="preserve"> based upon section</w:t>
      </w:r>
      <w:r w:rsidRPr="00F86838">
        <w:rPr>
          <w:rFonts w:ascii="Times New Roman" w:hAnsi="Times New Roman"/>
          <w:szCs w:val="24"/>
        </w:rPr>
        <w:t xml:space="preserve"> </w:t>
      </w:r>
      <w:r w:rsidRPr="00F86838">
        <w:rPr>
          <w:rFonts w:ascii="Times New Roman" w:hAnsi="Times New Roman"/>
          <w:b/>
          <w:i/>
          <w:szCs w:val="24"/>
        </w:rPr>
        <w:t>8 CFR 274a.12 (c) (18)</w:t>
      </w:r>
      <w:r w:rsidR="008B7973">
        <w:rPr>
          <w:rFonts w:ascii="Times New Roman" w:hAnsi="Times New Roman"/>
          <w:szCs w:val="24"/>
        </w:rPr>
        <w:t>:</w:t>
      </w:r>
    </w:p>
    <w:p w14:paraId="46238046" w14:textId="77777777" w:rsidR="008B7973" w:rsidRDefault="008B7973" w:rsidP="007B50DE">
      <w:pPr>
        <w:jc w:val="both"/>
        <w:rPr>
          <w:rFonts w:ascii="Times New Roman" w:hAnsi="Times New Roman"/>
          <w:szCs w:val="24"/>
        </w:rPr>
      </w:pPr>
    </w:p>
    <w:p w14:paraId="195AD27C" w14:textId="77777777" w:rsidR="008B7973" w:rsidRPr="008B7973" w:rsidRDefault="008B7973" w:rsidP="008B7973">
      <w:pPr>
        <w:ind w:left="720" w:right="720"/>
        <w:jc w:val="both"/>
        <w:rPr>
          <w:rFonts w:ascii="Times New Roman" w:hAnsi="Times New Roman"/>
          <w:szCs w:val="24"/>
        </w:rPr>
      </w:pPr>
      <w:r w:rsidRPr="008B7973">
        <w:rPr>
          <w:rFonts w:ascii="Times New Roman" w:hAnsi="Times New Roman"/>
          <w:szCs w:val="24"/>
        </w:rPr>
        <w:t xml:space="preserve">(18) </w:t>
      </w:r>
      <w:bookmarkStart w:id="0" w:name="0-0-0-18791"/>
      <w:bookmarkEnd w:id="0"/>
      <w:r w:rsidRPr="008B7973">
        <w:rPr>
          <w:rFonts w:ascii="Times New Roman" w:hAnsi="Times New Roman"/>
          <w:szCs w:val="24"/>
        </w:rPr>
        <w:t xml:space="preserve">An alien against whom a final order of deportation or removal exists and who is released on an order of supervision under the authority contained in section </w:t>
      </w:r>
      <w:hyperlink r:id="rId7" w:anchor="0-0-0-5139" w:history="1">
        <w:r w:rsidRPr="008B7973">
          <w:rPr>
            <w:rStyle w:val="Hyperlink"/>
            <w:rFonts w:ascii="Times New Roman" w:eastAsiaTheme="majorEastAsia" w:hAnsi="Times New Roman"/>
            <w:color w:val="auto"/>
            <w:szCs w:val="24"/>
            <w:u w:val="none"/>
          </w:rPr>
          <w:t xml:space="preserve">241(a)(3) </w:t>
        </w:r>
      </w:hyperlink>
      <w:r w:rsidRPr="008B7973">
        <w:rPr>
          <w:rFonts w:ascii="Times New Roman" w:hAnsi="Times New Roman"/>
          <w:szCs w:val="24"/>
        </w:rPr>
        <w:t xml:space="preserve">of the Act may be granted employment authorization in the discretion of the district director only if the alien cannot be removed due to the refusal of all countries designated by the alien or under section </w:t>
      </w:r>
      <w:hyperlink r:id="rId8" w:anchor="0-0-0-262" w:history="1">
        <w:r w:rsidRPr="008B7973">
          <w:rPr>
            <w:rStyle w:val="Hyperlink"/>
            <w:rFonts w:ascii="Times New Roman" w:eastAsiaTheme="majorEastAsia" w:hAnsi="Times New Roman"/>
            <w:color w:val="auto"/>
            <w:szCs w:val="24"/>
            <w:u w:val="none"/>
          </w:rPr>
          <w:t xml:space="preserve">241 </w:t>
        </w:r>
      </w:hyperlink>
      <w:r w:rsidRPr="008B7973">
        <w:rPr>
          <w:rFonts w:ascii="Times New Roman" w:hAnsi="Times New Roman"/>
          <w:szCs w:val="24"/>
        </w:rPr>
        <w:t xml:space="preserve">of the Act to receive the alien, or because the removal of the alien is otherwise impracticable or contrary to the public interest. Additional factors which may be considered by the district director in adjudicating the application for employment authorization include, but are not limited to, the following: (Paragraph (c)(18) revised effective 4/1/97; </w:t>
      </w:r>
      <w:hyperlink r:id="rId9" w:anchor="0-0-0-1365" w:history="1">
        <w:r w:rsidRPr="008B7973">
          <w:rPr>
            <w:rStyle w:val="Hyperlink"/>
            <w:rFonts w:ascii="Times New Roman" w:eastAsiaTheme="majorEastAsia" w:hAnsi="Times New Roman"/>
            <w:color w:val="auto"/>
            <w:szCs w:val="24"/>
            <w:u w:val="none"/>
          </w:rPr>
          <w:t xml:space="preserve">62 FR 10312 </w:t>
        </w:r>
      </w:hyperlink>
      <w:r w:rsidRPr="008B7973">
        <w:rPr>
          <w:rFonts w:ascii="Times New Roman" w:hAnsi="Times New Roman"/>
          <w:szCs w:val="24"/>
        </w:rPr>
        <w:t xml:space="preserve">) </w:t>
      </w:r>
    </w:p>
    <w:p w14:paraId="4C498F60" w14:textId="77777777" w:rsidR="008B7973" w:rsidRPr="008B7973" w:rsidRDefault="008B7973" w:rsidP="008B7973">
      <w:pPr>
        <w:ind w:left="720" w:right="720"/>
        <w:jc w:val="both"/>
        <w:rPr>
          <w:rFonts w:ascii="Times New Roman" w:hAnsi="Times New Roman"/>
          <w:szCs w:val="24"/>
        </w:rPr>
      </w:pPr>
    </w:p>
    <w:p w14:paraId="3D0E35C9" w14:textId="70BAE827" w:rsidR="008B7973" w:rsidRPr="008B7973" w:rsidRDefault="008B7973" w:rsidP="008B7973">
      <w:pPr>
        <w:ind w:left="720" w:right="720"/>
        <w:jc w:val="both"/>
        <w:rPr>
          <w:rFonts w:ascii="Times New Roman" w:hAnsi="Times New Roman"/>
          <w:szCs w:val="24"/>
        </w:rPr>
      </w:pPr>
      <w:r w:rsidRPr="008B7973">
        <w:rPr>
          <w:rFonts w:ascii="Times New Roman" w:hAnsi="Times New Roman"/>
          <w:szCs w:val="24"/>
        </w:rPr>
        <w:t xml:space="preserve"> </w:t>
      </w:r>
      <w:r w:rsidRPr="008B7973">
        <w:rPr>
          <w:rFonts w:ascii="Times New Roman" w:hAnsi="Times New Roman"/>
          <w:szCs w:val="24"/>
        </w:rPr>
        <w:t>(</w:t>
      </w:r>
      <w:proofErr w:type="spellStart"/>
      <w:r w:rsidRPr="008B7973">
        <w:rPr>
          <w:rFonts w:ascii="Times New Roman" w:hAnsi="Times New Roman"/>
          <w:szCs w:val="24"/>
        </w:rPr>
        <w:t>i</w:t>
      </w:r>
      <w:proofErr w:type="spellEnd"/>
      <w:r w:rsidRPr="008B7973">
        <w:rPr>
          <w:rFonts w:ascii="Times New Roman" w:hAnsi="Times New Roman"/>
          <w:szCs w:val="24"/>
        </w:rPr>
        <w:t xml:space="preserve">) </w:t>
      </w:r>
      <w:bookmarkStart w:id="1" w:name="0-0-0-18793"/>
      <w:bookmarkEnd w:id="1"/>
      <w:r w:rsidRPr="008B7973">
        <w:rPr>
          <w:rFonts w:ascii="Times New Roman" w:hAnsi="Times New Roman"/>
          <w:szCs w:val="24"/>
        </w:rPr>
        <w:t xml:space="preserve">The existence of economic necessity to be employed; </w:t>
      </w:r>
    </w:p>
    <w:p w14:paraId="653226AD" w14:textId="77777777" w:rsidR="008B7973" w:rsidRPr="008B7973" w:rsidRDefault="008B7973" w:rsidP="008B7973">
      <w:pPr>
        <w:ind w:left="720" w:right="720"/>
        <w:jc w:val="both"/>
        <w:rPr>
          <w:rFonts w:ascii="Times New Roman" w:hAnsi="Times New Roman"/>
          <w:szCs w:val="24"/>
        </w:rPr>
      </w:pPr>
    </w:p>
    <w:p w14:paraId="50029FB3" w14:textId="52CCC81F" w:rsidR="008B7973" w:rsidRPr="008B7973" w:rsidRDefault="008B7973" w:rsidP="008B7973">
      <w:pPr>
        <w:ind w:left="720" w:right="720"/>
        <w:jc w:val="both"/>
        <w:rPr>
          <w:rFonts w:ascii="Times New Roman" w:hAnsi="Times New Roman"/>
          <w:szCs w:val="24"/>
        </w:rPr>
      </w:pPr>
      <w:r w:rsidRPr="008B7973">
        <w:rPr>
          <w:rFonts w:ascii="Times New Roman" w:hAnsi="Times New Roman"/>
          <w:szCs w:val="24"/>
        </w:rPr>
        <w:t xml:space="preserve"> </w:t>
      </w:r>
      <w:r w:rsidRPr="008B7973">
        <w:rPr>
          <w:rFonts w:ascii="Times New Roman" w:hAnsi="Times New Roman"/>
          <w:szCs w:val="24"/>
        </w:rPr>
        <w:t xml:space="preserve">(ii) </w:t>
      </w:r>
      <w:bookmarkStart w:id="2" w:name="0-0-0-18795"/>
      <w:bookmarkEnd w:id="2"/>
      <w:r w:rsidRPr="008B7973">
        <w:rPr>
          <w:rFonts w:ascii="Times New Roman" w:hAnsi="Times New Roman"/>
          <w:szCs w:val="24"/>
        </w:rPr>
        <w:t xml:space="preserve">The existence of a dependent spouse and/or children in the United States who rely on the alien for support; and </w:t>
      </w:r>
    </w:p>
    <w:p w14:paraId="0FB5829A" w14:textId="77777777" w:rsidR="008B7973" w:rsidRPr="008B7973" w:rsidRDefault="008B7973" w:rsidP="008B7973">
      <w:pPr>
        <w:ind w:left="720" w:right="720"/>
        <w:jc w:val="both"/>
        <w:rPr>
          <w:rFonts w:ascii="Times New Roman" w:hAnsi="Times New Roman"/>
          <w:szCs w:val="24"/>
        </w:rPr>
      </w:pPr>
    </w:p>
    <w:p w14:paraId="416008FD" w14:textId="7779D6CA" w:rsidR="008B7973" w:rsidRPr="008B7973" w:rsidRDefault="008B7973" w:rsidP="008B7973">
      <w:pPr>
        <w:ind w:left="720" w:right="720"/>
        <w:jc w:val="both"/>
        <w:rPr>
          <w:rFonts w:ascii="Times New Roman" w:hAnsi="Times New Roman"/>
          <w:szCs w:val="24"/>
        </w:rPr>
      </w:pPr>
      <w:r w:rsidRPr="008B7973">
        <w:rPr>
          <w:rFonts w:ascii="Times New Roman" w:hAnsi="Times New Roman"/>
          <w:szCs w:val="24"/>
        </w:rPr>
        <w:t xml:space="preserve"> </w:t>
      </w:r>
      <w:r w:rsidRPr="008B7973">
        <w:rPr>
          <w:rFonts w:ascii="Times New Roman" w:hAnsi="Times New Roman"/>
          <w:szCs w:val="24"/>
        </w:rPr>
        <w:t xml:space="preserve">(iii) </w:t>
      </w:r>
      <w:bookmarkStart w:id="3" w:name="0-0-0-18797"/>
      <w:bookmarkEnd w:id="3"/>
      <w:r w:rsidRPr="008B7973">
        <w:rPr>
          <w:rFonts w:ascii="Times New Roman" w:hAnsi="Times New Roman"/>
          <w:szCs w:val="24"/>
        </w:rPr>
        <w:t xml:space="preserve">The anticipated length of time before the alien can be removed from the United States. </w:t>
      </w:r>
    </w:p>
    <w:p w14:paraId="31681D67" w14:textId="77777777" w:rsidR="008B7973" w:rsidRPr="008B7973" w:rsidRDefault="008B7973" w:rsidP="008B7973">
      <w:pPr>
        <w:ind w:left="720" w:right="720"/>
        <w:jc w:val="both"/>
        <w:rPr>
          <w:rFonts w:ascii="Times New Roman" w:hAnsi="Times New Roman"/>
          <w:szCs w:val="24"/>
        </w:rPr>
      </w:pPr>
    </w:p>
    <w:p w14:paraId="4461390E" w14:textId="60D6A932" w:rsidR="002819A0" w:rsidRPr="00F86838" w:rsidRDefault="002819A0" w:rsidP="007B50DE">
      <w:pPr>
        <w:jc w:val="both"/>
        <w:rPr>
          <w:rFonts w:ascii="Times New Roman" w:hAnsi="Times New Roman"/>
          <w:szCs w:val="24"/>
        </w:rPr>
      </w:pPr>
    </w:p>
    <w:p w14:paraId="29F20F76" w14:textId="3A419CE0" w:rsidR="002819A0" w:rsidRDefault="00C4607F" w:rsidP="007B50DE">
      <w:pPr>
        <w:jc w:val="both"/>
        <w:rPr>
          <w:rFonts w:ascii="Times New Roman" w:hAnsi="Times New Roman"/>
          <w:szCs w:val="24"/>
        </w:rPr>
      </w:pPr>
      <w:r w:rsidRPr="00F86838">
        <w:rPr>
          <w:rFonts w:ascii="Times New Roman" w:hAnsi="Times New Roman"/>
          <w:szCs w:val="24"/>
        </w:rPr>
        <w:lastRenderedPageBreak/>
        <w:t>If that does</w:t>
      </w:r>
      <w:r w:rsidR="00F86838">
        <w:rPr>
          <w:rFonts w:ascii="Times New Roman" w:hAnsi="Times New Roman"/>
          <w:szCs w:val="24"/>
        </w:rPr>
        <w:t xml:space="preserve"> </w:t>
      </w:r>
      <w:r w:rsidRPr="00F86838">
        <w:rPr>
          <w:rFonts w:ascii="Times New Roman" w:hAnsi="Times New Roman"/>
          <w:szCs w:val="24"/>
        </w:rPr>
        <w:t>n</w:t>
      </w:r>
      <w:r w:rsidR="00F86838">
        <w:rPr>
          <w:rFonts w:ascii="Times New Roman" w:hAnsi="Times New Roman"/>
          <w:szCs w:val="24"/>
        </w:rPr>
        <w:t>o</w:t>
      </w:r>
      <w:r w:rsidRPr="00F86838">
        <w:rPr>
          <w:rFonts w:ascii="Times New Roman" w:hAnsi="Times New Roman"/>
          <w:szCs w:val="24"/>
        </w:rPr>
        <w:t>t work</w:t>
      </w:r>
      <w:r w:rsidR="00474FBB" w:rsidRPr="00F86838">
        <w:rPr>
          <w:rFonts w:ascii="Times New Roman" w:hAnsi="Times New Roman"/>
          <w:szCs w:val="24"/>
        </w:rPr>
        <w:t xml:space="preserve"> we </w:t>
      </w:r>
      <w:r w:rsidR="00474FBB" w:rsidRPr="00F86838">
        <w:rPr>
          <w:rFonts w:ascii="Times New Roman" w:hAnsi="Times New Roman"/>
          <w:i/>
          <w:szCs w:val="24"/>
        </w:rPr>
        <w:t>may</w:t>
      </w:r>
      <w:r w:rsidR="00474FBB" w:rsidRPr="00F86838">
        <w:rPr>
          <w:rFonts w:ascii="Times New Roman" w:hAnsi="Times New Roman"/>
          <w:szCs w:val="24"/>
        </w:rPr>
        <w:t xml:space="preserve"> need to go to Federal Court to renew your work authorization permit.</w:t>
      </w:r>
      <w:r w:rsidRPr="00F86838">
        <w:rPr>
          <w:rFonts w:ascii="Times New Roman" w:hAnsi="Times New Roman"/>
          <w:szCs w:val="24"/>
        </w:rPr>
        <w:t xml:space="preserve"> </w:t>
      </w:r>
      <w:r w:rsidR="00F86838">
        <w:rPr>
          <w:rFonts w:ascii="Times New Roman" w:hAnsi="Times New Roman"/>
          <w:szCs w:val="24"/>
        </w:rPr>
        <w:t xml:space="preserve"> </w:t>
      </w:r>
      <w:r w:rsidRPr="00F86838">
        <w:rPr>
          <w:rFonts w:ascii="Times New Roman" w:hAnsi="Times New Roman"/>
          <w:szCs w:val="24"/>
        </w:rPr>
        <w:t>We are going to do our best to try and work this out</w:t>
      </w:r>
      <w:r w:rsidR="00F86838">
        <w:rPr>
          <w:rFonts w:ascii="Times New Roman" w:hAnsi="Times New Roman"/>
          <w:szCs w:val="24"/>
        </w:rPr>
        <w:t>;</w:t>
      </w:r>
      <w:r w:rsidRPr="00F86838">
        <w:rPr>
          <w:rFonts w:ascii="Times New Roman" w:hAnsi="Times New Roman"/>
          <w:szCs w:val="24"/>
        </w:rPr>
        <w:t xml:space="preserve"> however we just want you to be prepared.</w:t>
      </w:r>
    </w:p>
    <w:p w14:paraId="183203AA" w14:textId="77777777" w:rsidR="008B7973" w:rsidRDefault="008B7973" w:rsidP="007B50DE">
      <w:pPr>
        <w:jc w:val="both"/>
        <w:rPr>
          <w:rFonts w:ascii="Times New Roman" w:hAnsi="Times New Roman"/>
          <w:szCs w:val="24"/>
        </w:rPr>
      </w:pPr>
    </w:p>
    <w:p w14:paraId="51C34309" w14:textId="61356FA2" w:rsidR="008B7973" w:rsidRPr="008B7973" w:rsidRDefault="008B7973" w:rsidP="007B50DE">
      <w:pPr>
        <w:jc w:val="both"/>
        <w:rPr>
          <w:rFonts w:ascii="Times New Roman" w:hAnsi="Times New Roman"/>
          <w:szCs w:val="24"/>
        </w:rPr>
      </w:pPr>
      <w:r>
        <w:rPr>
          <w:rFonts w:ascii="Times New Roman" w:hAnsi="Times New Roman"/>
          <w:szCs w:val="24"/>
        </w:rPr>
        <w:t xml:space="preserve">Our legal fee to prepare and file renewal of your work authorization is $______; and the USCIS filing fee is $380.00.  Please submit payment to our office for our legal fees; and a check made payable to the </w:t>
      </w:r>
      <w:r>
        <w:rPr>
          <w:rFonts w:ascii="Times New Roman" w:hAnsi="Times New Roman"/>
          <w:i/>
          <w:szCs w:val="24"/>
        </w:rPr>
        <w:t>Department of Homeland Security</w:t>
      </w:r>
      <w:r>
        <w:rPr>
          <w:rFonts w:ascii="Times New Roman" w:hAnsi="Times New Roman"/>
          <w:szCs w:val="24"/>
        </w:rPr>
        <w:t xml:space="preserve"> in the amount of $380.00.  We will then prepare the necessary forms for your review and signature, and return to our office for submission to the USCIS.</w:t>
      </w:r>
      <w:bookmarkStart w:id="4" w:name="_GoBack"/>
      <w:bookmarkEnd w:id="4"/>
    </w:p>
    <w:p w14:paraId="3794478F" w14:textId="77777777" w:rsidR="00E04402" w:rsidRPr="00F86838" w:rsidRDefault="00E04402" w:rsidP="007B50DE">
      <w:pPr>
        <w:jc w:val="both"/>
        <w:rPr>
          <w:rFonts w:ascii="Times New Roman" w:hAnsi="Times New Roman"/>
          <w:szCs w:val="24"/>
        </w:rPr>
      </w:pPr>
    </w:p>
    <w:p w14:paraId="4E8A18C8" w14:textId="5CD386BA" w:rsidR="00E04402" w:rsidRPr="00F86838" w:rsidRDefault="00E04402" w:rsidP="007B50DE">
      <w:pPr>
        <w:jc w:val="both"/>
        <w:rPr>
          <w:rFonts w:ascii="Times New Roman" w:hAnsi="Times New Roman"/>
          <w:szCs w:val="24"/>
        </w:rPr>
      </w:pPr>
      <w:r w:rsidRPr="00F86838">
        <w:rPr>
          <w:rFonts w:ascii="Times New Roman" w:hAnsi="Times New Roman"/>
          <w:szCs w:val="24"/>
        </w:rPr>
        <w:t xml:space="preserve">Please feel free to contact us if you have any questions. </w:t>
      </w:r>
    </w:p>
    <w:p w14:paraId="22E596B6" w14:textId="77777777" w:rsidR="00E04402" w:rsidRPr="00F86838" w:rsidRDefault="00E04402" w:rsidP="007B50DE">
      <w:pPr>
        <w:jc w:val="both"/>
        <w:rPr>
          <w:rFonts w:ascii="Times New Roman" w:hAnsi="Times New Roman"/>
          <w:szCs w:val="24"/>
        </w:rPr>
      </w:pPr>
    </w:p>
    <w:p w14:paraId="39E479C4" w14:textId="283C9A88" w:rsidR="00E04402" w:rsidRPr="00F86838" w:rsidRDefault="00E04402" w:rsidP="007B50DE">
      <w:pPr>
        <w:jc w:val="both"/>
        <w:rPr>
          <w:rFonts w:ascii="Times New Roman" w:hAnsi="Times New Roman"/>
          <w:szCs w:val="24"/>
        </w:rPr>
      </w:pPr>
      <w:r w:rsidRPr="00F86838">
        <w:rPr>
          <w:rFonts w:ascii="Times New Roman" w:hAnsi="Times New Roman"/>
          <w:szCs w:val="24"/>
        </w:rPr>
        <w:t>Sincerely,</w:t>
      </w:r>
    </w:p>
    <w:p w14:paraId="0D203923" w14:textId="77777777" w:rsidR="00E04402" w:rsidRPr="00F86838" w:rsidRDefault="00E04402" w:rsidP="007B50DE">
      <w:pPr>
        <w:jc w:val="both"/>
        <w:rPr>
          <w:rFonts w:ascii="Times New Roman" w:hAnsi="Times New Roman"/>
          <w:szCs w:val="24"/>
        </w:rPr>
      </w:pPr>
    </w:p>
    <w:p w14:paraId="38010A54" w14:textId="77777777" w:rsidR="00E04402" w:rsidRPr="00F86838" w:rsidRDefault="00E04402" w:rsidP="007B50DE">
      <w:pPr>
        <w:jc w:val="both"/>
        <w:rPr>
          <w:rFonts w:ascii="Times New Roman" w:hAnsi="Times New Roman"/>
          <w:szCs w:val="24"/>
        </w:rPr>
      </w:pPr>
    </w:p>
    <w:p w14:paraId="1AF617D4" w14:textId="178F5758" w:rsidR="00E04402" w:rsidRPr="00F86838" w:rsidRDefault="00E04402" w:rsidP="007B50DE">
      <w:pPr>
        <w:jc w:val="both"/>
        <w:rPr>
          <w:rFonts w:ascii="Times New Roman" w:hAnsi="Times New Roman"/>
          <w:szCs w:val="24"/>
        </w:rPr>
      </w:pPr>
      <w:r w:rsidRPr="00F86838">
        <w:rPr>
          <w:rFonts w:ascii="Times New Roman" w:hAnsi="Times New Roman"/>
          <w:szCs w:val="24"/>
        </w:rPr>
        <w:t>Roya Kolahi</w:t>
      </w:r>
    </w:p>
    <w:p w14:paraId="6DFCD54A" w14:textId="7135A2A2" w:rsidR="00E04402" w:rsidRPr="00F86838" w:rsidRDefault="00E04402" w:rsidP="007B50DE">
      <w:pPr>
        <w:jc w:val="both"/>
        <w:rPr>
          <w:rFonts w:ascii="Times New Roman" w:hAnsi="Times New Roman"/>
          <w:szCs w:val="24"/>
        </w:rPr>
      </w:pPr>
      <w:r w:rsidRPr="00F86838">
        <w:rPr>
          <w:rFonts w:ascii="Times New Roman" w:hAnsi="Times New Roman"/>
          <w:szCs w:val="24"/>
        </w:rPr>
        <w:t>Paralegal</w:t>
      </w:r>
    </w:p>
    <w:sectPr w:rsidR="00E04402" w:rsidRPr="00F86838" w:rsidSect="00344812">
      <w:footerReference w:type="default" r:id="rId10"/>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9ACF9" w14:textId="77777777" w:rsidR="005F3164" w:rsidRDefault="005F3164">
      <w:r>
        <w:separator/>
      </w:r>
    </w:p>
  </w:endnote>
  <w:endnote w:type="continuationSeparator" w:id="0">
    <w:p w14:paraId="129ED513" w14:textId="77777777" w:rsidR="005F3164" w:rsidRDefault="005F3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oderne">
    <w:altName w:val="Times New Roman"/>
    <w:panose1 w:val="00000000000000000000"/>
    <w:charset w:val="00"/>
    <w:family w:val="auto"/>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EE214" w14:textId="77777777" w:rsidR="005E1F35" w:rsidRDefault="005E1F35">
    <w:pPr>
      <w:pStyle w:val="Footer"/>
      <w:jc w:val="center"/>
      <w:rPr>
        <w:rFonts w:ascii="Garamond" w:hAnsi="Garamond"/>
        <w:b/>
        <w:i/>
        <w:sz w:val="18"/>
      </w:rPr>
    </w:pPr>
  </w:p>
  <w:p w14:paraId="22B40145" w14:textId="77777777" w:rsidR="005E1F35" w:rsidRDefault="005E1F35" w:rsidP="000305AC">
    <w:pPr>
      <w:pStyle w:val="Footer"/>
      <w:jc w:val="center"/>
      <w:rPr>
        <w:rFonts w:ascii="Garamond" w:hAnsi="Garamond"/>
        <w:b/>
        <w:i/>
        <w:sz w:val="18"/>
      </w:rPr>
    </w:pPr>
    <w:r>
      <w:rPr>
        <w:rFonts w:ascii="Garamond" w:hAnsi="Garamond"/>
        <w:b/>
        <w:i/>
        <w:sz w:val="18"/>
      </w:rPr>
      <w:t>500 Chase Bank Building   7900 SE 28</w:t>
    </w:r>
    <w:r w:rsidRPr="007D69A1">
      <w:rPr>
        <w:rFonts w:ascii="Garamond" w:hAnsi="Garamond"/>
        <w:b/>
        <w:i/>
        <w:sz w:val="18"/>
        <w:vertAlign w:val="superscript"/>
      </w:rPr>
      <w:t>th</w:t>
    </w:r>
    <w:r>
      <w:rPr>
        <w:rFonts w:ascii="Garamond" w:hAnsi="Garamond"/>
        <w:b/>
        <w:i/>
        <w:sz w:val="18"/>
      </w:rPr>
      <w:t xml:space="preserve"> Street   </w:t>
    </w:r>
  </w:p>
  <w:p w14:paraId="6EA16C09" w14:textId="77777777" w:rsidR="005E1F35" w:rsidRDefault="005E1F35">
    <w:pPr>
      <w:pStyle w:val="Footer"/>
      <w:jc w:val="center"/>
      <w:rPr>
        <w:rFonts w:ascii="Garamond" w:hAnsi="Garamond"/>
        <w:b/>
        <w:i/>
        <w:sz w:val="18"/>
      </w:rPr>
    </w:pPr>
    <w:r>
      <w:rPr>
        <w:rFonts w:ascii="Garamond" w:hAnsi="Garamond"/>
        <w:b/>
        <w:i/>
        <w:sz w:val="18"/>
      </w:rPr>
      <w:t xml:space="preserve">Mercer Island, Washington  98040   </w:t>
    </w:r>
  </w:p>
  <w:p w14:paraId="41BA8969" w14:textId="77777777" w:rsidR="005E1F35" w:rsidRDefault="005E1F35">
    <w:pPr>
      <w:pStyle w:val="Footer"/>
      <w:jc w:val="center"/>
      <w:rPr>
        <w:rFonts w:ascii="Garamond" w:hAnsi="Garamond"/>
        <w:b/>
        <w:i/>
        <w:sz w:val="18"/>
      </w:rPr>
    </w:pPr>
    <w:r>
      <w:rPr>
        <w:rFonts w:ascii="Garamond" w:hAnsi="Garamond"/>
        <w:b/>
        <w:i/>
        <w:sz w:val="18"/>
      </w:rPr>
      <w:t>206.770.7215 (fax</w:t>
    </w:r>
    <w:proofErr w:type="gramStart"/>
    <w:r>
      <w:rPr>
        <w:rFonts w:ascii="Garamond" w:hAnsi="Garamond"/>
        <w:b/>
        <w:i/>
        <w:sz w:val="18"/>
      </w:rPr>
      <w:t>)  206.286.0167</w:t>
    </w:r>
    <w:proofErr w:type="gramEnd"/>
    <w:r>
      <w:rPr>
        <w:rFonts w:ascii="Garamond" w:hAnsi="Garamond"/>
        <w:b/>
        <w:i/>
        <w:sz w:val="18"/>
      </w:rPr>
      <w:t xml:space="preserve"> (voice)</w:t>
    </w:r>
  </w:p>
  <w:p w14:paraId="2C36499A" w14:textId="77777777" w:rsidR="005E1F35" w:rsidRDefault="005E1F35">
    <w:pPr>
      <w:pStyle w:val="Footer"/>
      <w:jc w:val="center"/>
      <w:rPr>
        <w:rFonts w:ascii="Garamond" w:hAnsi="Garamond"/>
        <w:b/>
        <w:i/>
        <w:sz w:val="18"/>
      </w:rPr>
    </w:pPr>
    <w:r>
      <w:rPr>
        <w:rFonts w:ascii="Garamond" w:hAnsi="Garamond"/>
        <w:b/>
        <w:i/>
        <w:sz w:val="18"/>
      </w:rPr>
      <w:t>william@fricklawfirm.info</w:t>
    </w:r>
  </w:p>
  <w:p w14:paraId="39B26539" w14:textId="77777777" w:rsidR="005E1F35" w:rsidRDefault="005E1F35">
    <w:pPr>
      <w:pStyle w:val="Footer"/>
      <w:jc w:val="center"/>
      <w:rPr>
        <w:rFonts w:ascii="Garamond" w:hAnsi="Garamond"/>
        <w:b/>
        <w:smallCaps/>
        <w:sz w:val="14"/>
      </w:rPr>
    </w:pPr>
    <w:r>
      <w:rPr>
        <w:rFonts w:ascii="Garamond" w:hAnsi="Garamond"/>
        <w:b/>
        <w:smallCaps/>
        <w:sz w:val="14"/>
      </w:rPr>
      <w:t>Member of the Bar:     Pennsylvania   Washington State</w:t>
    </w:r>
  </w:p>
  <w:p w14:paraId="0BE2121A" w14:textId="5CD49045" w:rsidR="005E1F35" w:rsidRDefault="005E1F35">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312F66E5" wp14:editId="332CE832">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8B1BF6" w14:textId="77777777" w:rsidR="005E1F35" w:rsidRDefault="005E1F35">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8B7973">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2DBC6BC2" w14:textId="77777777" w:rsidR="005E1F35" w:rsidRDefault="005E1F35">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retaining letter fraud.docx</w:t>
                          </w:r>
                          <w:r>
                            <w:rPr>
                              <w:rFonts w:ascii="Times New Roman" w:hAnsi="Times New Roman"/>
                              <w:i/>
                              <w:snapToGrid w:val="0"/>
                              <w:color w:val="FFFFFF"/>
                              <w:sz w:val="10"/>
                            </w:rPr>
                            <w:fldChar w:fldCharType="end"/>
                          </w:r>
                        </w:p>
                        <w:p w14:paraId="307EBE95" w14:textId="77777777" w:rsidR="005E1F35" w:rsidRDefault="005E1F35">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4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" o:allowincell="f" stroked="f">
              <v:textbox>
                <w:txbxContent>
                  <w:p w14:paraId="028B1BF6" w14:textId="77777777" w:rsidR="005E1F35" w:rsidRDefault="005E1F35">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8B7973">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2DBC6BC2" w14:textId="77777777" w:rsidR="005E1F35" w:rsidRDefault="005E1F35">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retaining letter fraud.docx</w:t>
                    </w:r>
                    <w:r>
                      <w:rPr>
                        <w:rFonts w:ascii="Times New Roman" w:hAnsi="Times New Roman"/>
                        <w:i/>
                        <w:snapToGrid w:val="0"/>
                        <w:color w:val="FFFFFF"/>
                        <w:sz w:val="10"/>
                      </w:rPr>
                      <w:fldChar w:fldCharType="end"/>
                    </w:r>
                  </w:p>
                  <w:p w14:paraId="307EBE95" w14:textId="77777777" w:rsidR="005E1F35" w:rsidRDefault="005E1F35">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14:paraId="7ADD337A" w14:textId="77777777" w:rsidR="005E1F35" w:rsidRDefault="005E1F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DF4BF" w14:textId="77777777" w:rsidR="005F3164" w:rsidRDefault="005F3164">
      <w:r>
        <w:separator/>
      </w:r>
    </w:p>
  </w:footnote>
  <w:footnote w:type="continuationSeparator" w:id="0">
    <w:p w14:paraId="549C1F96" w14:textId="77777777" w:rsidR="005F3164" w:rsidRDefault="005F31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059"/>
    <w:rsid w:val="000305AC"/>
    <w:rsid w:val="000A229B"/>
    <w:rsid w:val="00146A75"/>
    <w:rsid w:val="00177998"/>
    <w:rsid w:val="001A784D"/>
    <w:rsid w:val="001C1F65"/>
    <w:rsid w:val="002819A0"/>
    <w:rsid w:val="00344812"/>
    <w:rsid w:val="003743B6"/>
    <w:rsid w:val="00403CFA"/>
    <w:rsid w:val="00474FBB"/>
    <w:rsid w:val="00477DB4"/>
    <w:rsid w:val="0052414F"/>
    <w:rsid w:val="00554788"/>
    <w:rsid w:val="005B2CE4"/>
    <w:rsid w:val="005E1F35"/>
    <w:rsid w:val="005F3164"/>
    <w:rsid w:val="006A6C50"/>
    <w:rsid w:val="006D289A"/>
    <w:rsid w:val="007B50DE"/>
    <w:rsid w:val="007C05A7"/>
    <w:rsid w:val="007D69A1"/>
    <w:rsid w:val="008957EE"/>
    <w:rsid w:val="008B7973"/>
    <w:rsid w:val="0095749E"/>
    <w:rsid w:val="009B1544"/>
    <w:rsid w:val="009C2743"/>
    <w:rsid w:val="00A87614"/>
    <w:rsid w:val="00BC4979"/>
    <w:rsid w:val="00C4607F"/>
    <w:rsid w:val="00C604D3"/>
    <w:rsid w:val="00E04402"/>
    <w:rsid w:val="00E553BA"/>
    <w:rsid w:val="00E73970"/>
    <w:rsid w:val="00F2602A"/>
    <w:rsid w:val="00F60784"/>
    <w:rsid w:val="00F86059"/>
    <w:rsid w:val="00F86838"/>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FB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157173">
      <w:bodyDiv w:val="1"/>
      <w:marLeft w:val="0"/>
      <w:marRight w:val="0"/>
      <w:marTop w:val="0"/>
      <w:marBottom w:val="0"/>
      <w:divBdr>
        <w:top w:val="none" w:sz="0" w:space="0" w:color="auto"/>
        <w:left w:val="none" w:sz="0" w:space="0" w:color="auto"/>
        <w:bottom w:val="none" w:sz="0" w:space="0" w:color="auto"/>
        <w:right w:val="none" w:sz="0" w:space="0" w:color="auto"/>
      </w:divBdr>
      <w:divsChild>
        <w:div w:id="1799715070">
          <w:marLeft w:val="0"/>
          <w:marRight w:val="0"/>
          <w:marTop w:val="0"/>
          <w:marBottom w:val="0"/>
          <w:divBdr>
            <w:top w:val="none" w:sz="0" w:space="0" w:color="auto"/>
            <w:left w:val="none" w:sz="0" w:space="0" w:color="auto"/>
            <w:bottom w:val="none" w:sz="0" w:space="0" w:color="auto"/>
            <w:right w:val="none" w:sz="0" w:space="0" w:color="auto"/>
          </w:divBdr>
        </w:div>
        <w:div w:id="1655452874">
          <w:marLeft w:val="0"/>
          <w:marRight w:val="0"/>
          <w:marTop w:val="0"/>
          <w:marBottom w:val="0"/>
          <w:divBdr>
            <w:top w:val="none" w:sz="0" w:space="0" w:color="auto"/>
            <w:left w:val="none" w:sz="0" w:space="0" w:color="auto"/>
            <w:bottom w:val="none" w:sz="0" w:space="0" w:color="auto"/>
            <w:right w:val="none" w:sz="0" w:space="0" w:color="auto"/>
          </w:divBdr>
        </w:div>
        <w:div w:id="938870530">
          <w:marLeft w:val="0"/>
          <w:marRight w:val="0"/>
          <w:marTop w:val="0"/>
          <w:marBottom w:val="0"/>
          <w:divBdr>
            <w:top w:val="none" w:sz="0" w:space="0" w:color="auto"/>
            <w:left w:val="none" w:sz="0" w:space="0" w:color="auto"/>
            <w:bottom w:val="none" w:sz="0" w:space="0" w:color="auto"/>
            <w:right w:val="none" w:sz="0" w:space="0" w:color="auto"/>
          </w:divBdr>
        </w:div>
        <w:div w:id="1738702019">
          <w:marLeft w:val="0"/>
          <w:marRight w:val="0"/>
          <w:marTop w:val="0"/>
          <w:marBottom w:val="0"/>
          <w:divBdr>
            <w:top w:val="none" w:sz="0" w:space="0" w:color="auto"/>
            <w:left w:val="none" w:sz="0" w:space="0" w:color="auto"/>
            <w:bottom w:val="none" w:sz="0" w:space="0" w:color="auto"/>
            <w:right w:val="none" w:sz="0" w:space="0" w:color="auto"/>
          </w:divBdr>
        </w:div>
        <w:div w:id="1833518534">
          <w:marLeft w:val="0"/>
          <w:marRight w:val="0"/>
          <w:marTop w:val="0"/>
          <w:marBottom w:val="0"/>
          <w:divBdr>
            <w:top w:val="none" w:sz="0" w:space="0" w:color="auto"/>
            <w:left w:val="none" w:sz="0" w:space="0" w:color="auto"/>
            <w:bottom w:val="none" w:sz="0" w:space="0" w:color="auto"/>
            <w:right w:val="none" w:sz="0" w:space="0" w:color="auto"/>
          </w:divBdr>
        </w:div>
        <w:div w:id="1512138638">
          <w:marLeft w:val="0"/>
          <w:marRight w:val="0"/>
          <w:marTop w:val="0"/>
          <w:marBottom w:val="0"/>
          <w:divBdr>
            <w:top w:val="none" w:sz="0" w:space="0" w:color="auto"/>
            <w:left w:val="none" w:sz="0" w:space="0" w:color="auto"/>
            <w:bottom w:val="none" w:sz="0" w:space="0" w:color="auto"/>
            <w:right w:val="none" w:sz="0" w:space="0" w:color="auto"/>
          </w:divBdr>
        </w:div>
        <w:div w:id="1619487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cis.gov/ilink/docView/SLB/HTML/SLB/0-0-0-1/0-0-0-29/0-0-0-6643.html" TargetMode="External"/><Relationship Id="rId3" Type="http://schemas.openxmlformats.org/officeDocument/2006/relationships/settings" Target="settings.xml"/><Relationship Id="rId7" Type="http://schemas.openxmlformats.org/officeDocument/2006/relationships/hyperlink" Target="http://www.uscis.gov/ilink/docView/SLB/HTML/SLB/0-0-0-1/0-0-0-29/0-0-0-6643.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scis.gov/ilink/docView/FR/HTML/FR/0-0-0-1/0-0-0-30133/0-0-0-35080/0-0-0-36316.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AppData\Roaming\Microsoft\Templates\LawOfficeMercerIsla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LawOfficeMercerIsland.dotx</Template>
  <TotalTime>0</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Perry Mason</dc:creator>
  <cp:lastModifiedBy>ChristineAnn</cp:lastModifiedBy>
  <cp:revision>2</cp:revision>
  <cp:lastPrinted>2010-09-04T03:20:00Z</cp:lastPrinted>
  <dcterms:created xsi:type="dcterms:W3CDTF">2012-12-13T05:43:00Z</dcterms:created>
  <dcterms:modified xsi:type="dcterms:W3CDTF">2012-12-13T05:43:00Z</dcterms:modified>
</cp:coreProperties>
</file>